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19"/>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15F804E9" wp14:editId="66E12706">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DC38C6" w:rsidP="007D67CD">
            <w:pPr>
              <w:spacing w:after="0"/>
              <w:jc w:val="center"/>
              <w:rPr>
                <w:rFonts w:ascii="Verdana" w:hAnsi="Verdana"/>
                <w:b/>
                <w:sz w:val="20"/>
                <w:szCs w:val="20"/>
                <w:lang w:val="es-MX"/>
              </w:rPr>
            </w:pPr>
            <w:r w:rsidRPr="00997321">
              <w:rPr>
                <w:rFonts w:ascii="Verdana" w:hAnsi="Verdana"/>
                <w:b/>
                <w:sz w:val="20"/>
                <w:szCs w:val="20"/>
                <w:lang w:val="es-MX"/>
              </w:rPr>
              <w:t>SCHOOL YEAR 2012-2013</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8720BF">
        <w:trPr>
          <w:trHeight w:val="843"/>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950"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r w:rsidR="00E17A25">
              <w:rPr>
                <w:rFonts w:ascii="Verdana" w:hAnsi="Verdana"/>
                <w:sz w:val="20"/>
                <w:szCs w:val="20"/>
              </w:rPr>
              <w:t>Sharing the planet</w:t>
            </w:r>
          </w:p>
          <w:p w:rsidR="008720BF" w:rsidRDefault="00015E8B" w:rsidP="00721A99">
            <w:pPr>
              <w:spacing w:after="0"/>
              <w:rPr>
                <w:rFonts w:ascii="Verdana" w:hAnsi="Verdana"/>
                <w:b/>
                <w:sz w:val="20"/>
                <w:szCs w:val="20"/>
              </w:rPr>
            </w:pPr>
            <w:r>
              <w:rPr>
                <w:rFonts w:ascii="Verdana" w:hAnsi="Verdana"/>
                <w:b/>
                <w:sz w:val="20"/>
                <w:szCs w:val="20"/>
              </w:rPr>
              <w:t>Stations</w:t>
            </w:r>
            <w:r w:rsidR="00F21F43">
              <w:rPr>
                <w:rFonts w:ascii="Verdana" w:hAnsi="Verdana"/>
                <w:b/>
                <w:sz w:val="20"/>
                <w:szCs w:val="20"/>
              </w:rPr>
              <w:t xml:space="preserve"> </w:t>
            </w:r>
            <w:r w:rsidR="00BE50CD">
              <w:rPr>
                <w:rFonts w:ascii="Verdana" w:hAnsi="Verdana"/>
                <w:b/>
                <w:sz w:val="20"/>
                <w:szCs w:val="20"/>
              </w:rPr>
              <w:t>(Shared reading)</w:t>
            </w:r>
            <w:r>
              <w:rPr>
                <w:rFonts w:ascii="Verdana" w:hAnsi="Verdana"/>
                <w:b/>
                <w:sz w:val="20"/>
                <w:szCs w:val="20"/>
              </w:rPr>
              <w:t xml:space="preserve"> </w:t>
            </w:r>
          </w:p>
          <w:p w:rsidR="007D67CD" w:rsidRPr="00A7565C" w:rsidRDefault="008C1007" w:rsidP="008720BF">
            <w:pPr>
              <w:spacing w:after="0"/>
              <w:rPr>
                <w:rFonts w:ascii="Verdana" w:hAnsi="Verdana"/>
                <w:b/>
                <w:sz w:val="20"/>
                <w:szCs w:val="20"/>
              </w:rPr>
            </w:pPr>
            <w:r>
              <w:rPr>
                <w:rFonts w:ascii="Verdana" w:hAnsi="Verdana"/>
                <w:b/>
                <w:sz w:val="20"/>
                <w:szCs w:val="20"/>
              </w:rPr>
              <w:t>Week 31</w:t>
            </w:r>
            <w:r w:rsidR="00E17A25" w:rsidRPr="00E17A25">
              <w:rPr>
                <w:rFonts w:ascii="Verdana" w:hAnsi="Verdana"/>
                <w:b/>
                <w:sz w:val="20"/>
                <w:szCs w:val="20"/>
              </w:rPr>
              <w:t xml:space="preserve"> L2</w:t>
            </w:r>
            <w:r w:rsidR="007D7373">
              <w:rPr>
                <w:rFonts w:ascii="Verdana" w:hAnsi="Verdana"/>
                <w:b/>
                <w:sz w:val="20"/>
                <w:szCs w:val="20"/>
              </w:rPr>
              <w:t xml:space="preserve"> (Library)</w:t>
            </w:r>
            <w:r w:rsidR="00972739">
              <w:rPr>
                <w:rFonts w:ascii="Verdana" w:hAnsi="Verdana"/>
                <w:sz w:val="20"/>
                <w:szCs w:val="20"/>
              </w:rPr>
              <w:t xml:space="preserve"> </w:t>
            </w:r>
          </w:p>
        </w:tc>
        <w:tc>
          <w:tcPr>
            <w:tcW w:w="4555"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proofErr w:type="spellStart"/>
            <w:r w:rsidR="00644831">
              <w:rPr>
                <w:rFonts w:ascii="Verdana" w:hAnsi="Verdana"/>
                <w:b/>
                <w:sz w:val="16"/>
                <w:szCs w:val="16"/>
              </w:rPr>
              <w:t>x</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E0C3D" w:rsidRDefault="00922918" w:rsidP="00467A25">
            <w:pPr>
              <w:pStyle w:val="NoSpacing"/>
              <w:tabs>
                <w:tab w:val="center" w:pos="2977"/>
              </w:tabs>
              <w:rPr>
                <w:rFonts w:ascii="Verdana" w:hAnsi="Verdana"/>
                <w:b/>
                <w:sz w:val="16"/>
                <w:szCs w:val="16"/>
                <w:lang w:val="en-US"/>
              </w:rPr>
            </w:pPr>
            <w:r w:rsidRPr="009E0C3D">
              <w:rPr>
                <w:rFonts w:ascii="Verdana" w:hAnsi="Verdana"/>
                <w:b/>
                <w:sz w:val="16"/>
                <w:szCs w:val="16"/>
                <w:lang w:val="en-US"/>
              </w:rPr>
              <w:t>Achievement Indicators:</w:t>
            </w:r>
          </w:p>
          <w:p w:rsidR="008720BF" w:rsidRPr="00C11ADB" w:rsidRDefault="00D4322E" w:rsidP="008720BF">
            <w:pPr>
              <w:pStyle w:val="Sinespaciado1"/>
              <w:rPr>
                <w:lang w:val="en-US"/>
              </w:rPr>
            </w:pPr>
            <w:r w:rsidRPr="00C11ADB">
              <w:rPr>
                <w:lang w:val="en-US"/>
              </w:rPr>
              <w:t>-</w:t>
            </w:r>
            <w:r w:rsidR="008720BF" w:rsidRPr="00C11ADB">
              <w:rPr>
                <w:lang w:val="en-US"/>
              </w:rPr>
              <w:t xml:space="preserve"> Identifies</w:t>
            </w:r>
            <w:r w:rsidR="008720BF" w:rsidRPr="00B24AD9">
              <w:rPr>
                <w:lang w:val="en-GB"/>
              </w:rPr>
              <w:t xml:space="preserve"> the structure of the story (</w:t>
            </w:r>
            <w:r w:rsidR="008720BF" w:rsidRPr="00C11ADB">
              <w:rPr>
                <w:lang w:val="en-US"/>
              </w:rPr>
              <w:t>Plot: beginning-middle-end).</w:t>
            </w:r>
          </w:p>
          <w:p w:rsidR="008720BF" w:rsidRPr="00C11ADB" w:rsidRDefault="008720BF" w:rsidP="008720BF">
            <w:pPr>
              <w:pStyle w:val="Sinespaciado1"/>
              <w:rPr>
                <w:lang w:val="en-US"/>
              </w:rPr>
            </w:pPr>
            <w:r w:rsidRPr="008720BF">
              <w:rPr>
                <w:lang w:val="en-US"/>
              </w:rPr>
              <w:t xml:space="preserve">-Uses simple phrases in context to communicate, applying new vocabulary. </w:t>
            </w:r>
            <w:r w:rsidRPr="00C11ADB">
              <w:rPr>
                <w:lang w:val="en-US"/>
              </w:rPr>
              <w:t>(Answers WH questions showing understanding)</w:t>
            </w:r>
          </w:p>
          <w:p w:rsidR="008720BF" w:rsidRDefault="008720BF" w:rsidP="008720BF">
            <w:pPr>
              <w:pStyle w:val="Sinespaciado1"/>
              <w:rPr>
                <w:lang w:val="en-GB"/>
              </w:rPr>
            </w:pPr>
            <w:r>
              <w:rPr>
                <w:lang w:val="en-GB"/>
              </w:rPr>
              <w:t>-</w:t>
            </w:r>
            <w:r w:rsidRPr="00944B67">
              <w:rPr>
                <w:lang w:val="en-GB"/>
              </w:rPr>
              <w:t>Makes inferences of a text</w:t>
            </w:r>
            <w:r>
              <w:rPr>
                <w:lang w:val="en-GB"/>
              </w:rPr>
              <w:t>.</w:t>
            </w:r>
          </w:p>
          <w:p w:rsidR="007A636A" w:rsidRDefault="007A636A" w:rsidP="008720BF">
            <w:pPr>
              <w:pStyle w:val="Sinespaciado1"/>
              <w:rPr>
                <w:lang w:val="en-GB"/>
              </w:rPr>
            </w:pPr>
            <w:r>
              <w:rPr>
                <w:lang w:val="en-GB"/>
              </w:rPr>
              <w:t>(</w:t>
            </w:r>
            <w:proofErr w:type="spellStart"/>
            <w:r>
              <w:rPr>
                <w:lang w:val="en-GB"/>
              </w:rPr>
              <w:t>tumblebooks</w:t>
            </w:r>
            <w:proofErr w:type="spellEnd"/>
            <w:r>
              <w:rPr>
                <w:lang w:val="en-GB"/>
              </w:rPr>
              <w:t xml:space="preserve">: username: </w:t>
            </w:r>
            <w:proofErr w:type="spellStart"/>
            <w:r>
              <w:rPr>
                <w:lang w:val="en-GB"/>
              </w:rPr>
              <w:t>Colombobritanico</w:t>
            </w:r>
            <w:proofErr w:type="spellEnd"/>
            <w:r>
              <w:rPr>
                <w:lang w:val="en-GB"/>
              </w:rPr>
              <w:t xml:space="preserve"> password: books)</w:t>
            </w:r>
            <w:bookmarkStart w:id="25" w:name="_GoBack"/>
            <w:bookmarkEnd w:id="25"/>
          </w:p>
          <w:p w:rsidR="00796FD9" w:rsidRPr="00135FC3" w:rsidRDefault="00644831" w:rsidP="008720BF">
            <w:pPr>
              <w:pStyle w:val="Sinespaciado1"/>
              <w:tabs>
                <w:tab w:val="left" w:pos="1060"/>
              </w:tabs>
              <w:rPr>
                <w:sz w:val="16"/>
                <w:szCs w:val="16"/>
                <w:lang w:val="en-US"/>
              </w:rPr>
            </w:pPr>
            <w:r w:rsidRPr="00D6266E">
              <w:rPr>
                <w:sz w:val="16"/>
                <w:lang w:val="en-GB"/>
              </w:rPr>
              <w:t xml:space="preserve"> </w:t>
            </w: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r w:rsidR="00D4322E">
              <w:rPr>
                <w:rFonts w:ascii="Verdana" w:hAnsi="Verdana"/>
                <w:sz w:val="16"/>
                <w:szCs w:val="16"/>
              </w:rPr>
              <w:t>/</w:t>
            </w:r>
            <w:proofErr w:type="spellStart"/>
            <w:r w:rsidR="004B7A06">
              <w:rPr>
                <w:rFonts w:ascii="Verdana" w:hAnsi="Verdana"/>
                <w:sz w:val="16"/>
                <w:szCs w:val="16"/>
              </w:rPr>
              <w:t>writing</w:t>
            </w:r>
            <w:proofErr w:type="spellEnd"/>
          </w:p>
        </w:tc>
      </w:tr>
      <w:tr w:rsidR="0080256E" w:rsidRPr="00A7565C" w:rsidTr="0080256E">
        <w:trPr>
          <w:trHeight w:val="228"/>
        </w:trPr>
        <w:tc>
          <w:tcPr>
            <w:tcW w:w="6094" w:type="dxa"/>
            <w:gridSpan w:val="6"/>
            <w:vMerge w:val="restart"/>
          </w:tcPr>
          <w:p w:rsidR="008C1007" w:rsidRPr="004B7A06" w:rsidRDefault="0080256E" w:rsidP="008C1007">
            <w:pPr>
              <w:pStyle w:val="NoSpacing"/>
              <w:rPr>
                <w:rStyle w:val="Hyperlink"/>
                <w:rFonts w:ascii="Verdana" w:hAnsi="Verdana"/>
                <w:color w:val="000000" w:themeColor="text1"/>
                <w:sz w:val="16"/>
                <w:szCs w:val="16"/>
                <w:u w:val="none"/>
                <w:lang w:val="en-US"/>
              </w:rPr>
            </w:pPr>
            <w:r>
              <w:rPr>
                <w:rFonts w:ascii="Verdana" w:hAnsi="Verdana"/>
                <w:b/>
                <w:sz w:val="16"/>
                <w:szCs w:val="16"/>
                <w:lang w:val="en-US"/>
              </w:rPr>
              <w:t>Materials:</w:t>
            </w:r>
            <w:r w:rsidR="00DD3158">
              <w:rPr>
                <w:rFonts w:ascii="Verdana" w:hAnsi="Verdana"/>
                <w:b/>
                <w:sz w:val="16"/>
                <w:szCs w:val="16"/>
                <w:lang w:val="en-US"/>
              </w:rPr>
              <w:t xml:space="preserve"> </w:t>
            </w:r>
            <w:r w:rsidR="00E17A25">
              <w:rPr>
                <w:rFonts w:ascii="Verdana" w:hAnsi="Verdana"/>
                <w:b/>
                <w:sz w:val="16"/>
                <w:szCs w:val="16"/>
                <w:lang w:val="en-US"/>
              </w:rPr>
              <w:t xml:space="preserve">Shared reading </w:t>
            </w:r>
            <w:r w:rsidR="008C1007">
              <w:rPr>
                <w:rFonts w:ascii="Verdana" w:hAnsi="Verdana"/>
                <w:b/>
                <w:sz w:val="16"/>
                <w:szCs w:val="16"/>
                <w:lang w:val="en-US"/>
              </w:rPr>
              <w:t xml:space="preserve">“Biscuit” </w:t>
            </w:r>
            <w:r w:rsidR="00E17A25">
              <w:rPr>
                <w:rFonts w:ascii="Verdana" w:hAnsi="Verdana"/>
                <w:b/>
                <w:sz w:val="16"/>
                <w:szCs w:val="16"/>
                <w:lang w:val="en-US"/>
              </w:rPr>
              <w:t>(</w:t>
            </w:r>
            <w:r w:rsidR="008C1007" w:rsidRPr="008C1007">
              <w:rPr>
                <w:rFonts w:ascii="Verdana" w:hAnsi="Verdana"/>
                <w:b/>
                <w:sz w:val="16"/>
                <w:szCs w:val="16"/>
                <w:lang w:val="en-US"/>
              </w:rPr>
              <w:t>http://asp.tumblebooks.com/library/asp/full_book.asp?ProductID=3053</w:t>
            </w:r>
            <w:r w:rsidR="008C1007">
              <w:rPr>
                <w:rFonts w:ascii="Verdana" w:hAnsi="Verdana"/>
                <w:b/>
                <w:sz w:val="16"/>
                <w:szCs w:val="16"/>
                <w:lang w:val="en-US"/>
              </w:rPr>
              <w:t xml:space="preserve">) </w:t>
            </w:r>
          </w:p>
          <w:p w:rsidR="004B7A06" w:rsidRPr="004E76A5" w:rsidRDefault="004B7A06" w:rsidP="004B7A06">
            <w:pPr>
              <w:pStyle w:val="NoSpacing"/>
              <w:rPr>
                <w:rFonts w:ascii="Verdana" w:hAnsi="Verdana"/>
                <w:b/>
                <w:color w:val="000000" w:themeColor="text1"/>
                <w:sz w:val="16"/>
                <w:szCs w:val="16"/>
                <w:lang w:val="en-US"/>
              </w:rPr>
            </w:pPr>
            <w:r w:rsidRPr="004B7A06">
              <w:rPr>
                <w:rStyle w:val="Hyperlink"/>
                <w:rFonts w:ascii="Verdana" w:hAnsi="Verdana"/>
                <w:color w:val="000000" w:themeColor="text1"/>
                <w:sz w:val="16"/>
                <w:szCs w:val="16"/>
                <w:u w:val="none"/>
                <w:lang w:val="en-US"/>
              </w:rPr>
              <w:t>3 computers</w:t>
            </w:r>
            <w:r>
              <w:rPr>
                <w:rStyle w:val="Hyperlink"/>
                <w:rFonts w:ascii="Verdana" w:hAnsi="Verdana"/>
                <w:color w:val="000000" w:themeColor="text1"/>
                <w:sz w:val="16"/>
                <w:szCs w:val="16"/>
                <w:u w:val="none"/>
                <w:lang w:val="en-US"/>
              </w:rPr>
              <w:t xml:space="preserve"> </w:t>
            </w:r>
            <w:r w:rsidRPr="004B7A06">
              <w:rPr>
                <w:rStyle w:val="Hyperlink"/>
                <w:rFonts w:ascii="Verdana" w:hAnsi="Verdana"/>
                <w:color w:val="000000" w:themeColor="text1"/>
                <w:sz w:val="16"/>
                <w:szCs w:val="16"/>
                <w:u w:val="none"/>
                <w:lang w:val="en-US"/>
              </w:rPr>
              <w:t>with the following links:</w:t>
            </w:r>
            <w:r>
              <w:rPr>
                <w:rStyle w:val="Hyperlink"/>
                <w:rFonts w:ascii="Verdana" w:hAnsi="Verdana"/>
                <w:b/>
                <w:i/>
                <w:color w:val="000000" w:themeColor="text1"/>
                <w:sz w:val="16"/>
                <w:szCs w:val="16"/>
                <w:lang w:val="en-US"/>
              </w:rPr>
              <w:t xml:space="preserve"> </w:t>
            </w:r>
            <w:hyperlink r:id="rId10" w:history="1">
              <w:r w:rsidRPr="00B8414A">
                <w:rPr>
                  <w:rStyle w:val="Hyperlink"/>
                  <w:rFonts w:ascii="Verdana" w:hAnsi="Verdana"/>
                  <w:b/>
                  <w:sz w:val="14"/>
                  <w:szCs w:val="16"/>
                  <w:lang w:val="en-US"/>
                </w:rPr>
                <w:t>http://professorgarfield.og/Phonemics/chickenCoop.html</w:t>
              </w:r>
            </w:hyperlink>
            <w:r>
              <w:rPr>
                <w:rStyle w:val="Hyperlink"/>
                <w:rFonts w:ascii="Verdana" w:hAnsi="Verdana"/>
                <w:b/>
                <w:sz w:val="14"/>
                <w:szCs w:val="16"/>
                <w:lang w:val="en-US"/>
              </w:rPr>
              <w:t xml:space="preserve"> (Ending sounds), </w:t>
            </w:r>
            <w:hyperlink r:id="rId11" w:history="1">
              <w:r w:rsidRPr="00B8414A">
                <w:rPr>
                  <w:rStyle w:val="Hyperlink"/>
                  <w:rFonts w:ascii="Verdana" w:hAnsi="Verdana"/>
                  <w:b/>
                  <w:sz w:val="14"/>
                  <w:szCs w:val="16"/>
                  <w:lang w:val="en-US"/>
                </w:rPr>
                <w:t>http://www.starfall.com/n/holiday/earthday/load.htm?f</w:t>
              </w:r>
            </w:hyperlink>
            <w:r>
              <w:rPr>
                <w:rFonts w:ascii="Verdana" w:hAnsi="Verdana"/>
                <w:b/>
                <w:sz w:val="14"/>
                <w:szCs w:val="16"/>
                <w:lang w:val="en-US"/>
              </w:rPr>
              <w:t xml:space="preserve"> (interactive story about sharing the planet), </w:t>
            </w:r>
            <w:hyperlink r:id="rId12" w:history="1">
              <w:r w:rsidRPr="00B8414A">
                <w:rPr>
                  <w:rStyle w:val="Hyperlink"/>
                  <w:rFonts w:ascii="Verdana" w:hAnsi="Verdana"/>
                  <w:b/>
                  <w:sz w:val="14"/>
                  <w:szCs w:val="16"/>
                  <w:lang w:val="en-US"/>
                  <w14:textFill>
                    <w14:solidFill>
                      <w14:srgbClr w14:val="0000FF">
                        <w14:lumMod w14:val="75000"/>
                      </w14:srgbClr>
                    </w14:solidFill>
                  </w14:textFill>
                </w:rPr>
                <w:t>http://www.starfall.com/n/holiday/grandparents/load.htm?f</w:t>
              </w:r>
            </w:hyperlink>
            <w:r>
              <w:rPr>
                <w:rFonts w:ascii="Verdana" w:hAnsi="Verdana"/>
                <w:b/>
                <w:color w:val="365F91" w:themeColor="accent1" w:themeShade="BF"/>
                <w:sz w:val="14"/>
                <w:szCs w:val="16"/>
                <w:u w:val="single"/>
                <w:lang w:val="en-US"/>
              </w:rPr>
              <w:t xml:space="preserve"> </w:t>
            </w:r>
            <w:r w:rsidRPr="00DA7803">
              <w:rPr>
                <w:rFonts w:ascii="Verdana" w:hAnsi="Verdana"/>
                <w:b/>
                <w:color w:val="000000" w:themeColor="text1"/>
                <w:sz w:val="14"/>
                <w:szCs w:val="16"/>
                <w:u w:val="single"/>
                <w:lang w:val="en-US"/>
              </w:rPr>
              <w:t>(Interactive writing)</w:t>
            </w:r>
            <w:r>
              <w:rPr>
                <w:rFonts w:ascii="Verdana" w:hAnsi="Verdana"/>
                <w:b/>
                <w:color w:val="365F91" w:themeColor="accent1" w:themeShade="BF"/>
                <w:sz w:val="14"/>
                <w:szCs w:val="16"/>
                <w:u w:val="single"/>
                <w:lang w:val="en-US"/>
              </w:rPr>
              <w:t xml:space="preserve">, </w:t>
            </w:r>
            <w:r w:rsidR="00DA7803" w:rsidRPr="00DA7803">
              <w:rPr>
                <w:rFonts w:ascii="Verdana" w:hAnsi="Verdana"/>
                <w:b/>
                <w:color w:val="365F91" w:themeColor="accent1" w:themeShade="BF"/>
                <w:sz w:val="14"/>
                <w:szCs w:val="16"/>
                <w:lang w:val="en-US"/>
              </w:rPr>
              <w:t xml:space="preserve"> </w:t>
            </w:r>
            <w:r w:rsidR="00DA7803" w:rsidRPr="004E76A5">
              <w:rPr>
                <w:rFonts w:ascii="Verdana" w:hAnsi="Verdana"/>
                <w:b/>
                <w:color w:val="000000" w:themeColor="text1"/>
                <w:sz w:val="14"/>
                <w:szCs w:val="16"/>
                <w:lang w:val="en-US"/>
              </w:rPr>
              <w:t xml:space="preserve">interactive chart </w:t>
            </w:r>
            <w:r w:rsidR="008C1007" w:rsidRPr="004E76A5">
              <w:rPr>
                <w:rFonts w:ascii="Verdana" w:hAnsi="Verdana"/>
                <w:b/>
                <w:color w:val="000000" w:themeColor="text1"/>
                <w:sz w:val="14"/>
                <w:szCs w:val="16"/>
                <w:lang w:val="en-US"/>
              </w:rPr>
              <w:t>display, notebook</w:t>
            </w:r>
            <w:r w:rsidR="00DA7803" w:rsidRPr="004E76A5">
              <w:rPr>
                <w:rFonts w:ascii="Verdana" w:hAnsi="Verdana"/>
                <w:b/>
                <w:color w:val="000000" w:themeColor="text1"/>
                <w:sz w:val="14"/>
                <w:szCs w:val="16"/>
                <w:lang w:val="en-US"/>
              </w:rPr>
              <w:t xml:space="preserve"> </w:t>
            </w:r>
            <w:r w:rsidR="004E76A5" w:rsidRPr="004E76A5">
              <w:rPr>
                <w:rFonts w:ascii="Verdana" w:hAnsi="Verdana"/>
                <w:b/>
                <w:color w:val="000000" w:themeColor="text1"/>
                <w:sz w:val="14"/>
                <w:szCs w:val="16"/>
                <w:lang w:val="en-US"/>
              </w:rPr>
              <w:t xml:space="preserve">with homework assignment </w:t>
            </w:r>
            <w:r w:rsidR="00DA7803" w:rsidRPr="004E76A5">
              <w:rPr>
                <w:rFonts w:ascii="Verdana" w:hAnsi="Verdana"/>
                <w:b/>
                <w:color w:val="000000" w:themeColor="text1"/>
                <w:sz w:val="14"/>
                <w:szCs w:val="16"/>
                <w:lang w:val="en-US"/>
              </w:rPr>
              <w:t>and pencil case.</w:t>
            </w:r>
          </w:p>
          <w:p w:rsidR="004B7A06" w:rsidRPr="004E76A5" w:rsidRDefault="004B7A06" w:rsidP="004B7A06">
            <w:pPr>
              <w:pStyle w:val="NoSpacing"/>
              <w:rPr>
                <w:rFonts w:ascii="Verdana" w:hAnsi="Verdana"/>
                <w:b/>
                <w:i/>
                <w:color w:val="000000" w:themeColor="text1"/>
                <w:sz w:val="16"/>
                <w:szCs w:val="16"/>
                <w:lang w:val="en-US"/>
              </w:rPr>
            </w:pPr>
          </w:p>
          <w:p w:rsidR="0080256E" w:rsidRPr="00DC01FD" w:rsidRDefault="0080256E" w:rsidP="004B7A06">
            <w:pPr>
              <w:pStyle w:val="NoSpacing"/>
              <w:rPr>
                <w:rFonts w:ascii="Verdana" w:hAnsi="Verdana"/>
                <w:sz w:val="16"/>
                <w:szCs w:val="16"/>
                <w:lang w:val="en-US"/>
              </w:rPr>
            </w:pP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A7610A" w:rsidP="00B85E77">
            <w:pPr>
              <w:pStyle w:val="NoSpacing"/>
              <w:rPr>
                <w:rFonts w:ascii="Verdana" w:hAnsi="Verdana"/>
                <w:sz w:val="16"/>
                <w:szCs w:val="16"/>
                <w:lang w:val="en-GB"/>
              </w:rPr>
            </w:pPr>
            <w:proofErr w:type="spellStart"/>
            <w:r>
              <w:rPr>
                <w:rFonts w:ascii="Verdana" w:hAnsi="Verdana"/>
                <w:sz w:val="16"/>
                <w:szCs w:val="16"/>
                <w:lang w:val="en-GB"/>
              </w:rPr>
              <w:t>x</w:t>
            </w:r>
            <w:r w:rsidR="0080256E">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sidR="0080256E">
              <w:rPr>
                <w:rFonts w:ascii="Verdana" w:hAnsi="Verdana"/>
                <w:sz w:val="16"/>
                <w:szCs w:val="16"/>
                <w:lang w:val="en-GB"/>
              </w:rPr>
            </w:r>
            <w:r w:rsidR="0080256E">
              <w:rPr>
                <w:rFonts w:ascii="Verdana" w:hAnsi="Verdana"/>
                <w:sz w:val="16"/>
                <w:szCs w:val="16"/>
                <w:lang w:val="en-GB"/>
              </w:rPr>
              <w:fldChar w:fldCharType="end"/>
            </w:r>
            <w:r w:rsidR="0080256E" w:rsidRPr="002F3CD5">
              <w:rPr>
                <w:rFonts w:ascii="Verdana" w:hAnsi="Verdana"/>
                <w:b/>
                <w:sz w:val="16"/>
                <w:szCs w:val="16"/>
                <w:lang w:val="en-GB"/>
              </w:rPr>
              <w:t>Stations</w:t>
            </w:r>
            <w:proofErr w:type="spellEnd"/>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8C1007">
              <w:rPr>
                <w:rFonts w:ascii="Verdana" w:hAnsi="Verdana"/>
                <w:b/>
                <w:sz w:val="16"/>
                <w:szCs w:val="16"/>
                <w:lang w:val="en-US"/>
              </w:rPr>
              <w:t>Week 31</w:t>
            </w:r>
          </w:p>
          <w:p w:rsidR="00E677D2" w:rsidRPr="00E677D2" w:rsidRDefault="002A3329" w:rsidP="00E677D2">
            <w:pPr>
              <w:pStyle w:val="NoSpacing"/>
              <w:rPr>
                <w:rFonts w:ascii="Verdana" w:hAnsi="Verdana"/>
                <w:b/>
                <w:sz w:val="16"/>
                <w:szCs w:val="16"/>
                <w:lang w:val="en-US"/>
              </w:rPr>
            </w:pPr>
            <w:r>
              <w:rPr>
                <w:rFonts w:ascii="Verdana" w:hAnsi="Verdana"/>
                <w:b/>
                <w:sz w:val="16"/>
                <w:szCs w:val="16"/>
                <w:lang w:val="en-US"/>
              </w:rPr>
              <w:t>(</w:t>
            </w:r>
            <w:r w:rsidR="00015E8B">
              <w:rPr>
                <w:rFonts w:ascii="Verdana" w:hAnsi="Verdana"/>
                <w:b/>
                <w:sz w:val="16"/>
                <w:szCs w:val="16"/>
                <w:lang w:val="en-US"/>
              </w:rPr>
              <w:t>April the</w:t>
            </w:r>
            <w:r w:rsidR="008C1007">
              <w:rPr>
                <w:rFonts w:ascii="Verdana" w:hAnsi="Verdana"/>
                <w:b/>
                <w:sz w:val="16"/>
                <w:szCs w:val="16"/>
                <w:lang w:val="en-US"/>
              </w:rPr>
              <w:t xml:space="preserve"> 22</w:t>
            </w:r>
            <w:r w:rsidR="008C1007" w:rsidRPr="008C1007">
              <w:rPr>
                <w:rFonts w:ascii="Verdana" w:hAnsi="Verdana"/>
                <w:b/>
                <w:sz w:val="16"/>
                <w:szCs w:val="16"/>
                <w:vertAlign w:val="superscript"/>
                <w:lang w:val="en-US"/>
              </w:rPr>
              <w:t>nd</w:t>
            </w:r>
            <w:r w:rsidR="008C1007">
              <w:rPr>
                <w:rFonts w:ascii="Verdana" w:hAnsi="Verdana"/>
                <w:b/>
                <w:sz w:val="16"/>
                <w:szCs w:val="16"/>
                <w:lang w:val="en-US"/>
              </w:rPr>
              <w:t xml:space="preserve"> to the 26th</w:t>
            </w:r>
            <w:r w:rsidR="00E17A25">
              <w:rPr>
                <w:rFonts w:ascii="Verdana" w:hAnsi="Verdana"/>
                <w:b/>
                <w:sz w:val="16"/>
                <w:szCs w:val="16"/>
                <w:lang w:val="en-US"/>
              </w:rPr>
              <w:t>)</w:t>
            </w: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BE7ECB" w:rsidRDefault="0080256E" w:rsidP="00DC38C6">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255F7" w:rsidRPr="004255F7">
              <w:rPr>
                <w:rFonts w:ascii="Verdana" w:hAnsi="Verdana"/>
                <w:b/>
                <w:sz w:val="16"/>
                <w:szCs w:val="16"/>
                <w:lang w:val="en-US"/>
              </w:rPr>
              <w:t xml:space="preserve">1 block </w:t>
            </w:r>
          </w:p>
          <w:p w:rsidR="00DC38C6" w:rsidRPr="004255F7" w:rsidRDefault="004255F7" w:rsidP="00DC38C6">
            <w:pPr>
              <w:pStyle w:val="NoSpacing"/>
              <w:ind w:left="39"/>
              <w:rPr>
                <w:rFonts w:ascii="Verdana" w:hAnsi="Verdana"/>
                <w:sz w:val="16"/>
                <w:szCs w:val="16"/>
                <w:lang w:val="en-US"/>
              </w:rPr>
            </w:pPr>
            <w:r w:rsidRPr="004255F7">
              <w:rPr>
                <w:rFonts w:ascii="Verdana" w:hAnsi="Verdana"/>
                <w:b/>
                <w:sz w:val="16"/>
                <w:szCs w:val="16"/>
                <w:lang w:val="en-US"/>
              </w:rPr>
              <w:t xml:space="preserve">(Stations of  </w:t>
            </w:r>
            <w:r w:rsidR="00566AA7">
              <w:rPr>
                <w:rFonts w:ascii="Verdana" w:hAnsi="Verdana"/>
                <w:b/>
                <w:sz w:val="16"/>
                <w:szCs w:val="16"/>
                <w:lang w:val="en-US"/>
              </w:rPr>
              <w:t>2</w:t>
            </w:r>
            <w:r w:rsidR="00DD3158">
              <w:rPr>
                <w:rFonts w:ascii="Verdana" w:hAnsi="Verdana"/>
                <w:b/>
                <w:sz w:val="16"/>
                <w:szCs w:val="16"/>
                <w:lang w:val="en-US"/>
              </w:rPr>
              <w:t>0</w:t>
            </w:r>
            <w:r w:rsidR="00E04A13">
              <w:rPr>
                <w:rFonts w:ascii="Verdana" w:hAnsi="Verdana"/>
                <w:b/>
                <w:sz w:val="16"/>
                <w:szCs w:val="16"/>
                <w:lang w:val="en-US"/>
              </w:rPr>
              <w:t xml:space="preserve"> m</w:t>
            </w:r>
            <w:r w:rsidRPr="004255F7">
              <w:rPr>
                <w:rFonts w:ascii="Verdana" w:hAnsi="Verdana"/>
                <w:b/>
                <w:sz w:val="16"/>
                <w:szCs w:val="16"/>
                <w:lang w:val="en-US"/>
              </w:rPr>
              <w:t>in each)</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4255F7" w:rsidRDefault="00DC01FD" w:rsidP="00DC38C6">
            <w:pPr>
              <w:pStyle w:val="NoSpacing"/>
              <w:rPr>
                <w:rFonts w:ascii="Verdana" w:hAnsi="Verdana"/>
                <w:b/>
                <w:sz w:val="16"/>
                <w:szCs w:val="16"/>
                <w:lang w:val="en-GB"/>
              </w:rPr>
            </w:pPr>
            <w:r>
              <w:rPr>
                <w:rFonts w:ascii="Verdana" w:hAnsi="Verdana"/>
                <w:b/>
                <w:sz w:val="16"/>
                <w:szCs w:val="16"/>
                <w:lang w:val="en-GB"/>
              </w:rPr>
              <w:t>Main Activity:</w:t>
            </w:r>
          </w:p>
          <w:p w:rsidR="00A0784D" w:rsidRDefault="00354E02" w:rsidP="00A0784D">
            <w:pPr>
              <w:pStyle w:val="NoSpacing"/>
              <w:rPr>
                <w:rFonts w:ascii="Verdana" w:hAnsi="Verdana"/>
                <w:b/>
                <w:i/>
                <w:sz w:val="16"/>
                <w:szCs w:val="16"/>
                <w:lang w:val="en-US"/>
              </w:rPr>
            </w:pPr>
            <w:r>
              <w:rPr>
                <w:rFonts w:ascii="Verdana" w:hAnsi="Verdana"/>
                <w:b/>
                <w:sz w:val="16"/>
                <w:szCs w:val="16"/>
                <w:lang w:val="en-GB"/>
              </w:rPr>
              <w:t>Station 1</w:t>
            </w:r>
            <w:r w:rsidR="00A0784D">
              <w:rPr>
                <w:rFonts w:ascii="Verdana" w:hAnsi="Verdana"/>
                <w:b/>
                <w:sz w:val="16"/>
                <w:szCs w:val="16"/>
                <w:lang w:val="en-GB"/>
              </w:rPr>
              <w:t xml:space="preserve"> (</w:t>
            </w:r>
            <w:r w:rsidR="0055237D">
              <w:rPr>
                <w:rFonts w:ascii="Verdana" w:hAnsi="Verdana"/>
                <w:b/>
                <w:sz w:val="16"/>
                <w:szCs w:val="16"/>
                <w:lang w:val="en-GB"/>
              </w:rPr>
              <w:t>Shared reading</w:t>
            </w:r>
            <w:r w:rsidR="0030581A">
              <w:rPr>
                <w:rFonts w:ascii="Verdana" w:hAnsi="Verdana"/>
                <w:b/>
                <w:sz w:val="16"/>
                <w:szCs w:val="16"/>
                <w:lang w:val="en-GB"/>
              </w:rPr>
              <w:t>)</w:t>
            </w:r>
            <w:r w:rsidR="0055237D">
              <w:rPr>
                <w:rFonts w:ascii="Verdana" w:hAnsi="Verdana"/>
                <w:b/>
                <w:sz w:val="16"/>
                <w:szCs w:val="16"/>
                <w:lang w:val="en-US"/>
              </w:rPr>
              <w:t xml:space="preserve"> </w:t>
            </w:r>
            <w:r w:rsidR="002F3CD5">
              <w:rPr>
                <w:rFonts w:ascii="Verdana" w:hAnsi="Verdana"/>
                <w:b/>
                <w:sz w:val="16"/>
                <w:szCs w:val="16"/>
                <w:lang w:val="en-US"/>
              </w:rPr>
              <w:t xml:space="preserve">(Teacher) </w:t>
            </w:r>
            <w:r w:rsidR="008C1007">
              <w:rPr>
                <w:rFonts w:ascii="Verdana" w:hAnsi="Verdana"/>
                <w:b/>
                <w:sz w:val="16"/>
                <w:szCs w:val="16"/>
                <w:lang w:val="en-US"/>
              </w:rPr>
              <w:t>Biscuit(</w:t>
            </w:r>
            <w:r w:rsidR="008C1007" w:rsidRPr="008C1007">
              <w:rPr>
                <w:rFonts w:ascii="Verdana" w:hAnsi="Verdana"/>
                <w:b/>
                <w:sz w:val="16"/>
                <w:szCs w:val="16"/>
                <w:lang w:val="en-US"/>
              </w:rPr>
              <w:t>http://asp.tumblebooks.com/library/asp/full_book.asp?ProductID=3053</w:t>
            </w:r>
            <w:r w:rsidR="008C1007">
              <w:rPr>
                <w:rFonts w:ascii="Verdana" w:hAnsi="Verdana"/>
                <w:b/>
                <w:sz w:val="16"/>
                <w:szCs w:val="16"/>
                <w:lang w:val="en-US"/>
              </w:rPr>
              <w:t>)</w:t>
            </w:r>
          </w:p>
          <w:p w:rsidR="003E1138" w:rsidRDefault="003A36D8" w:rsidP="00A754CD">
            <w:pPr>
              <w:pStyle w:val="NoSpacing"/>
              <w:rPr>
                <w:rFonts w:ascii="Verdana" w:hAnsi="Verdana"/>
                <w:sz w:val="16"/>
                <w:szCs w:val="16"/>
                <w:lang w:val="en-GB"/>
              </w:rPr>
            </w:pPr>
            <w:r>
              <w:rPr>
                <w:rFonts w:ascii="Verdana" w:hAnsi="Verdana"/>
                <w:b/>
                <w:sz w:val="16"/>
                <w:szCs w:val="16"/>
                <w:lang w:val="en-GB"/>
              </w:rPr>
              <w:t xml:space="preserve">Opening: </w:t>
            </w:r>
            <w:r w:rsidR="008C1007" w:rsidRPr="004C176C">
              <w:rPr>
                <w:rFonts w:ascii="Verdana" w:hAnsi="Verdana"/>
                <w:sz w:val="16"/>
                <w:szCs w:val="16"/>
                <w:lang w:val="en-GB"/>
              </w:rPr>
              <w:t xml:space="preserve">Cover talk: </w:t>
            </w:r>
            <w:r w:rsidR="004C176C" w:rsidRPr="004C176C">
              <w:rPr>
                <w:rFonts w:ascii="Verdana" w:hAnsi="Verdana"/>
                <w:sz w:val="16"/>
                <w:szCs w:val="16"/>
                <w:lang w:val="en-GB"/>
              </w:rPr>
              <w:t>Ask: what do you notice?</w:t>
            </w:r>
            <w:r w:rsidR="00FD70ED" w:rsidRPr="004C176C">
              <w:rPr>
                <w:rFonts w:ascii="Verdana" w:hAnsi="Verdana"/>
                <w:sz w:val="16"/>
                <w:szCs w:val="16"/>
                <w:lang w:val="en-GB"/>
              </w:rPr>
              <w:t xml:space="preserve"> </w:t>
            </w:r>
            <w:r w:rsidR="003E1138">
              <w:rPr>
                <w:rFonts w:ascii="Verdana" w:hAnsi="Verdana"/>
                <w:sz w:val="16"/>
                <w:szCs w:val="16"/>
                <w:lang w:val="en-GB"/>
              </w:rPr>
              <w:t>What do you think the story is going to be about? Who do you think is the main character? What do you think is the beginning of the story?</w:t>
            </w:r>
          </w:p>
          <w:p w:rsidR="003E1138" w:rsidRDefault="00FD70ED" w:rsidP="00A754CD">
            <w:pPr>
              <w:pStyle w:val="NoSpacing"/>
              <w:rPr>
                <w:rFonts w:ascii="Verdana" w:hAnsi="Verdana"/>
                <w:sz w:val="16"/>
                <w:szCs w:val="16"/>
                <w:lang w:val="en-GB"/>
              </w:rPr>
            </w:pPr>
            <w:r w:rsidRPr="00DA7803">
              <w:rPr>
                <w:rFonts w:ascii="Verdana" w:hAnsi="Verdana"/>
                <w:b/>
                <w:color w:val="000000" w:themeColor="text1"/>
                <w:sz w:val="16"/>
                <w:szCs w:val="16"/>
                <w:lang w:val="en-GB"/>
              </w:rPr>
              <w:t>Discuss</w:t>
            </w:r>
            <w:r w:rsidR="00DA7803" w:rsidRPr="00DA7803">
              <w:rPr>
                <w:rFonts w:ascii="Verdana" w:hAnsi="Verdana"/>
                <w:b/>
                <w:color w:val="000000" w:themeColor="text1"/>
                <w:sz w:val="16"/>
                <w:szCs w:val="16"/>
                <w:lang w:val="en-GB"/>
              </w:rPr>
              <w:t>ion</w:t>
            </w:r>
            <w:r w:rsidRPr="00DA7803">
              <w:rPr>
                <w:rFonts w:ascii="Verdana" w:hAnsi="Verdana"/>
                <w:b/>
                <w:color w:val="000000" w:themeColor="text1"/>
                <w:sz w:val="16"/>
                <w:szCs w:val="16"/>
                <w:lang w:val="en-GB"/>
              </w:rPr>
              <w:t>:</w:t>
            </w:r>
            <w:r w:rsidRPr="00DA7803">
              <w:rPr>
                <w:rFonts w:ascii="Verdana" w:hAnsi="Verdana"/>
                <w:color w:val="000000" w:themeColor="text1"/>
                <w:sz w:val="16"/>
                <w:szCs w:val="16"/>
                <w:lang w:val="en-GB"/>
              </w:rPr>
              <w:t xml:space="preserve"> </w:t>
            </w:r>
            <w:r>
              <w:rPr>
                <w:rFonts w:ascii="Verdana" w:hAnsi="Verdana"/>
                <w:sz w:val="16"/>
                <w:szCs w:val="16"/>
                <w:lang w:val="en-GB"/>
              </w:rPr>
              <w:t xml:space="preserve">Invite children to connect with their personal experience by </w:t>
            </w:r>
            <w:r w:rsidR="003E1138">
              <w:rPr>
                <w:rFonts w:ascii="Verdana" w:hAnsi="Verdana"/>
                <w:sz w:val="16"/>
                <w:szCs w:val="16"/>
                <w:lang w:val="en-GB"/>
              </w:rPr>
              <w:t>asking the following guided ques</w:t>
            </w:r>
            <w:r>
              <w:rPr>
                <w:rFonts w:ascii="Verdana" w:hAnsi="Verdana"/>
                <w:sz w:val="16"/>
                <w:szCs w:val="16"/>
                <w:lang w:val="en-GB"/>
              </w:rPr>
              <w:t>tions</w:t>
            </w:r>
            <w:r w:rsidR="003E1138" w:rsidRPr="004C176C">
              <w:rPr>
                <w:rFonts w:ascii="Verdana" w:hAnsi="Verdana"/>
                <w:sz w:val="16"/>
                <w:szCs w:val="16"/>
                <w:lang w:val="en-GB"/>
              </w:rPr>
              <w:t xml:space="preserve"> Them to share all they know about dogs and ask them if they have one at home, if they do invite them to say its name, how old  it is? When and why they got it? What do they like about having a dog? </w:t>
            </w:r>
            <w:r w:rsidR="003E1138">
              <w:rPr>
                <w:rFonts w:ascii="Verdana" w:hAnsi="Verdana"/>
                <w:sz w:val="16"/>
                <w:szCs w:val="16"/>
                <w:lang w:val="en-GB"/>
              </w:rPr>
              <w:t>Show text until page 3 (Biscuit wants to play) and invite children to think what will happen next? (Middle of the story-problem) children will register on notebook (writing</w:t>
            </w:r>
            <w:r w:rsidR="004E76A5">
              <w:rPr>
                <w:rFonts w:ascii="Verdana" w:hAnsi="Verdana"/>
                <w:sz w:val="16"/>
                <w:szCs w:val="16"/>
                <w:lang w:val="en-GB"/>
              </w:rPr>
              <w:t>) and</w:t>
            </w:r>
            <w:r w:rsidR="003E1138">
              <w:rPr>
                <w:rFonts w:ascii="Verdana" w:hAnsi="Verdana"/>
                <w:sz w:val="16"/>
                <w:szCs w:val="16"/>
                <w:lang w:val="en-GB"/>
              </w:rPr>
              <w:t xml:space="preserve"> as homework the drawing.</w:t>
            </w:r>
          </w:p>
          <w:p w:rsidR="003E1138" w:rsidRPr="008720BF" w:rsidRDefault="003E1138" w:rsidP="00A754CD">
            <w:pPr>
              <w:pStyle w:val="NoSpacing"/>
              <w:rPr>
                <w:rFonts w:ascii="Verdana" w:hAnsi="Verdana"/>
                <w:b/>
                <w:sz w:val="16"/>
                <w:szCs w:val="16"/>
                <w:lang w:val="en-GB"/>
              </w:rPr>
            </w:pPr>
          </w:p>
          <w:p w:rsidR="00857634" w:rsidRPr="003577A5" w:rsidRDefault="003E1138" w:rsidP="007218C7">
            <w:pPr>
              <w:pStyle w:val="NoSpacing"/>
              <w:rPr>
                <w:rFonts w:ascii="Verdana" w:hAnsi="Verdana"/>
                <w:b/>
                <w:sz w:val="16"/>
                <w:szCs w:val="16"/>
                <w:lang w:val="en-US"/>
              </w:rPr>
            </w:pPr>
            <w:r>
              <w:rPr>
                <w:rFonts w:ascii="Verdana" w:hAnsi="Verdana"/>
                <w:b/>
                <w:sz w:val="16"/>
                <w:szCs w:val="16"/>
                <w:lang w:val="en-GB"/>
              </w:rPr>
              <w:t>Station</w:t>
            </w:r>
            <w:r w:rsidR="00A0784D" w:rsidRPr="004255F7">
              <w:rPr>
                <w:rFonts w:ascii="Verdana" w:hAnsi="Verdana"/>
                <w:b/>
                <w:sz w:val="16"/>
                <w:szCs w:val="16"/>
                <w:lang w:val="en-GB"/>
              </w:rPr>
              <w:t xml:space="preserve"> 2</w:t>
            </w:r>
            <w:r w:rsidR="00F666A4">
              <w:rPr>
                <w:rFonts w:ascii="Verdana" w:hAnsi="Verdana"/>
                <w:b/>
                <w:sz w:val="16"/>
                <w:szCs w:val="16"/>
                <w:lang w:val="en-GB"/>
              </w:rPr>
              <w:t xml:space="preserve"> </w:t>
            </w:r>
            <w:r w:rsidR="002F3CD5">
              <w:rPr>
                <w:rFonts w:ascii="Verdana" w:hAnsi="Verdana"/>
                <w:b/>
                <w:sz w:val="16"/>
                <w:szCs w:val="16"/>
                <w:lang w:val="en-GB"/>
              </w:rPr>
              <w:t>(</w:t>
            </w:r>
            <w:r w:rsidR="00744EB0">
              <w:rPr>
                <w:rFonts w:ascii="Verdana" w:hAnsi="Verdana"/>
                <w:b/>
                <w:sz w:val="16"/>
                <w:szCs w:val="16"/>
                <w:lang w:val="en-GB"/>
              </w:rPr>
              <w:t xml:space="preserve">3 </w:t>
            </w:r>
            <w:r w:rsidR="002F3CD5">
              <w:rPr>
                <w:rFonts w:ascii="Verdana" w:hAnsi="Verdana"/>
                <w:b/>
                <w:sz w:val="16"/>
                <w:szCs w:val="16"/>
                <w:lang w:val="en-GB"/>
              </w:rPr>
              <w:t>Computer</w:t>
            </w:r>
            <w:r w:rsidR="00744EB0">
              <w:rPr>
                <w:rFonts w:ascii="Verdana" w:hAnsi="Verdana"/>
                <w:b/>
                <w:sz w:val="16"/>
                <w:szCs w:val="16"/>
                <w:lang w:val="en-GB"/>
              </w:rPr>
              <w:t>s</w:t>
            </w:r>
            <w:r w:rsidR="002F3CD5">
              <w:rPr>
                <w:rFonts w:ascii="Verdana" w:hAnsi="Verdana"/>
                <w:b/>
                <w:sz w:val="16"/>
                <w:szCs w:val="16"/>
                <w:lang w:val="en-GB"/>
              </w:rPr>
              <w:t>)</w:t>
            </w:r>
            <w:r>
              <w:rPr>
                <w:rFonts w:ascii="Verdana" w:hAnsi="Verdana"/>
                <w:b/>
                <w:sz w:val="16"/>
                <w:szCs w:val="16"/>
                <w:lang w:val="en-GB"/>
              </w:rPr>
              <w:t xml:space="preserve"> children </w:t>
            </w:r>
            <w:r w:rsidR="002F3CD5" w:rsidRPr="000902FA">
              <w:rPr>
                <w:lang w:val="en-US"/>
              </w:rPr>
              <w:t xml:space="preserve"> </w:t>
            </w:r>
            <w:r w:rsidR="00744EB0" w:rsidRPr="00744EB0">
              <w:rPr>
                <w:b/>
                <w:lang w:val="en-US"/>
              </w:rPr>
              <w:t>(Janet)</w:t>
            </w:r>
            <w:r w:rsidR="00744EB0" w:rsidRPr="00F202B2">
              <w:rPr>
                <w:rFonts w:ascii="Verdana" w:hAnsi="Verdana"/>
                <w:b/>
                <w:sz w:val="14"/>
                <w:szCs w:val="16"/>
                <w:lang w:val="en-US"/>
              </w:rPr>
              <w:t xml:space="preserve"> </w:t>
            </w:r>
            <w:hyperlink r:id="rId13" w:history="1">
              <w:r w:rsidR="00744EB0" w:rsidRPr="00F202B2">
                <w:rPr>
                  <w:rStyle w:val="Hyperlink"/>
                  <w:rFonts w:ascii="Verdana" w:hAnsi="Verdana"/>
                  <w:b/>
                  <w:sz w:val="14"/>
                  <w:szCs w:val="16"/>
                  <w:lang w:val="en-US"/>
                </w:rPr>
                <w:t>http://professorgarfield.org/Phonemics/chickenCoop.html</w:t>
              </w:r>
            </w:hyperlink>
            <w:r w:rsidR="00744EB0">
              <w:rPr>
                <w:rFonts w:ascii="Verdana" w:hAnsi="Verdana"/>
                <w:b/>
                <w:sz w:val="14"/>
                <w:szCs w:val="16"/>
                <w:lang w:val="en-US"/>
              </w:rPr>
              <w:t xml:space="preserve"> and </w:t>
            </w:r>
            <w:hyperlink r:id="rId14" w:history="1">
              <w:r w:rsidR="003577A5" w:rsidRPr="00B8414A">
                <w:rPr>
                  <w:rStyle w:val="Hyperlink"/>
                  <w:rFonts w:ascii="Verdana" w:hAnsi="Verdana"/>
                  <w:b/>
                  <w:sz w:val="14"/>
                  <w:szCs w:val="16"/>
                  <w:lang w:val="en-US"/>
                </w:rPr>
                <w:t>http://www.starfall.com/n/holiday/earthday/load.htm?f</w:t>
              </w:r>
            </w:hyperlink>
            <w:r w:rsidR="003577A5">
              <w:rPr>
                <w:rFonts w:ascii="Verdana" w:hAnsi="Verdana"/>
                <w:b/>
                <w:sz w:val="14"/>
                <w:szCs w:val="16"/>
                <w:lang w:val="en-US"/>
              </w:rPr>
              <w:t xml:space="preserve"> and </w:t>
            </w:r>
            <w:r w:rsidR="003577A5" w:rsidRPr="003577A5">
              <w:rPr>
                <w:rFonts w:ascii="Verdana" w:hAnsi="Verdana"/>
                <w:b/>
                <w:color w:val="365F91" w:themeColor="accent1" w:themeShade="BF"/>
                <w:sz w:val="14"/>
                <w:szCs w:val="16"/>
                <w:u w:val="single"/>
                <w:lang w:val="en-US"/>
              </w:rPr>
              <w:t>http://www.starfall.com/n/holiday/grandparents/load.htm?f</w:t>
            </w:r>
          </w:p>
          <w:p w:rsidR="00C04B35" w:rsidRPr="002F3CD5" w:rsidRDefault="002F3CD5" w:rsidP="00A0784D">
            <w:pPr>
              <w:pStyle w:val="NoSpacing"/>
              <w:rPr>
                <w:rFonts w:ascii="Verdana" w:hAnsi="Verdana"/>
                <w:color w:val="000000" w:themeColor="text1"/>
                <w:sz w:val="16"/>
                <w:szCs w:val="16"/>
                <w:lang w:val="en-GB"/>
              </w:rPr>
            </w:pPr>
            <w:r w:rsidRPr="002F3CD5">
              <w:rPr>
                <w:rFonts w:ascii="Verdana" w:hAnsi="Verdana"/>
                <w:color w:val="000000" w:themeColor="text1"/>
                <w:sz w:val="16"/>
                <w:szCs w:val="16"/>
                <w:lang w:val="en-GB"/>
              </w:rPr>
              <w:t>Children will practice</w:t>
            </w:r>
            <w:r w:rsidR="004B7A06">
              <w:rPr>
                <w:rFonts w:ascii="Verdana" w:hAnsi="Verdana"/>
                <w:color w:val="000000" w:themeColor="text1"/>
                <w:sz w:val="16"/>
                <w:szCs w:val="16"/>
                <w:lang w:val="en-GB"/>
              </w:rPr>
              <w:t xml:space="preserve"> ending soun</w:t>
            </w:r>
            <w:r w:rsidR="008720BF">
              <w:rPr>
                <w:rFonts w:ascii="Verdana" w:hAnsi="Verdana"/>
                <w:color w:val="000000" w:themeColor="text1"/>
                <w:sz w:val="16"/>
                <w:szCs w:val="16"/>
                <w:lang w:val="en-GB"/>
              </w:rPr>
              <w:t>ds and listening skills</w:t>
            </w:r>
            <w:r w:rsidR="004B7A06">
              <w:rPr>
                <w:rFonts w:ascii="Verdana" w:hAnsi="Verdana"/>
                <w:color w:val="000000" w:themeColor="text1"/>
                <w:sz w:val="16"/>
                <w:szCs w:val="16"/>
                <w:lang w:val="en-GB"/>
              </w:rPr>
              <w:t xml:space="preserve"> with these interactive games.</w:t>
            </w:r>
          </w:p>
          <w:p w:rsidR="004B7A06" w:rsidRDefault="00A0784D" w:rsidP="004B7A06">
            <w:pPr>
              <w:pStyle w:val="NoSpacing"/>
              <w:rPr>
                <w:rFonts w:ascii="Verdana" w:hAnsi="Verdana"/>
                <w:sz w:val="16"/>
                <w:szCs w:val="16"/>
                <w:lang w:val="en-GB"/>
              </w:rPr>
            </w:pPr>
            <w:r w:rsidRPr="004255F7">
              <w:rPr>
                <w:rFonts w:ascii="Verdana" w:hAnsi="Verdana"/>
                <w:b/>
                <w:sz w:val="16"/>
                <w:szCs w:val="16"/>
                <w:lang w:val="en-GB"/>
              </w:rPr>
              <w:t>Station 3</w:t>
            </w:r>
            <w:r>
              <w:rPr>
                <w:rFonts w:ascii="Verdana" w:hAnsi="Verdana"/>
                <w:b/>
                <w:sz w:val="16"/>
                <w:szCs w:val="16"/>
                <w:lang w:val="en-GB"/>
              </w:rPr>
              <w:t xml:space="preserve"> (</w:t>
            </w:r>
            <w:r w:rsidR="00744EB0">
              <w:rPr>
                <w:rFonts w:ascii="Verdana" w:hAnsi="Verdana"/>
                <w:b/>
                <w:sz w:val="16"/>
                <w:szCs w:val="16"/>
                <w:lang w:val="en-GB"/>
              </w:rPr>
              <w:t>Interactive chart “what is it” ) (Teacher)</w:t>
            </w:r>
          </w:p>
          <w:p w:rsidR="00872E60" w:rsidRDefault="00DA7803" w:rsidP="003E1138">
            <w:pPr>
              <w:pStyle w:val="NoSpacing"/>
              <w:rPr>
                <w:rFonts w:ascii="Verdana" w:hAnsi="Verdana"/>
                <w:sz w:val="16"/>
                <w:szCs w:val="16"/>
                <w:lang w:val="en-GB"/>
              </w:rPr>
            </w:pPr>
            <w:r w:rsidRPr="00DA7803">
              <w:rPr>
                <w:rFonts w:ascii="Verdana" w:hAnsi="Verdana"/>
                <w:b/>
                <w:sz w:val="16"/>
                <w:szCs w:val="16"/>
                <w:lang w:val="en-GB"/>
              </w:rPr>
              <w:t>Discussion</w:t>
            </w:r>
            <w:r w:rsidR="004B7A06">
              <w:rPr>
                <w:rFonts w:ascii="Verdana" w:hAnsi="Verdana"/>
                <w:sz w:val="16"/>
                <w:szCs w:val="16"/>
                <w:lang w:val="en-GB"/>
              </w:rPr>
              <w:t xml:space="preserve">: Who remembers </w:t>
            </w:r>
            <w:r w:rsidR="003E1138">
              <w:rPr>
                <w:rFonts w:ascii="Verdana" w:hAnsi="Verdana"/>
                <w:sz w:val="16"/>
                <w:szCs w:val="16"/>
                <w:lang w:val="en-GB"/>
              </w:rPr>
              <w:t xml:space="preserve">the </w:t>
            </w:r>
            <w:r w:rsidR="004B7A06">
              <w:rPr>
                <w:rFonts w:ascii="Verdana" w:hAnsi="Verdana"/>
                <w:sz w:val="16"/>
                <w:szCs w:val="16"/>
                <w:lang w:val="en-GB"/>
              </w:rPr>
              <w:t>interactive text</w:t>
            </w:r>
            <w:r w:rsidR="003E1138">
              <w:rPr>
                <w:rFonts w:ascii="Verdana" w:hAnsi="Verdana"/>
                <w:sz w:val="16"/>
                <w:szCs w:val="16"/>
                <w:lang w:val="en-GB"/>
              </w:rPr>
              <w:t>s that we made last class</w:t>
            </w:r>
            <w:r w:rsidR="004B7A06">
              <w:rPr>
                <w:rFonts w:ascii="Verdana" w:hAnsi="Verdana"/>
                <w:sz w:val="16"/>
                <w:szCs w:val="16"/>
                <w:lang w:val="en-GB"/>
              </w:rPr>
              <w:t>? What animal</w:t>
            </w:r>
            <w:r w:rsidR="003E1138">
              <w:rPr>
                <w:rFonts w:ascii="Verdana" w:hAnsi="Verdana"/>
                <w:sz w:val="16"/>
                <w:szCs w:val="16"/>
                <w:lang w:val="en-GB"/>
              </w:rPr>
              <w:t xml:space="preserve">s did we discover? Ask some volunteers to share some if they remember. Invite children to make their own (notebook) and in pairs they will play “Guess my riddle” where each one will have a chance to say their own and the other </w:t>
            </w:r>
            <w:r w:rsidR="004E76A5">
              <w:rPr>
                <w:rFonts w:ascii="Verdana" w:hAnsi="Verdana"/>
                <w:sz w:val="16"/>
                <w:szCs w:val="16"/>
                <w:lang w:val="en-GB"/>
              </w:rPr>
              <w:t xml:space="preserve">one has to </w:t>
            </w:r>
            <w:r w:rsidR="003E1138">
              <w:rPr>
                <w:rFonts w:ascii="Verdana" w:hAnsi="Verdana"/>
                <w:sz w:val="16"/>
                <w:szCs w:val="16"/>
                <w:lang w:val="en-GB"/>
              </w:rPr>
              <w:t>guess it.</w:t>
            </w:r>
          </w:p>
          <w:p w:rsidR="003E1138" w:rsidRDefault="003E1138" w:rsidP="00872E60">
            <w:pPr>
              <w:pStyle w:val="NoSpacing"/>
              <w:rPr>
                <w:rFonts w:ascii="Verdana" w:hAnsi="Verdana"/>
                <w:sz w:val="16"/>
                <w:szCs w:val="16"/>
                <w:lang w:val="en-GB"/>
              </w:rPr>
            </w:pPr>
          </w:p>
          <w:p w:rsidR="00A71F74" w:rsidRDefault="004E76A5" w:rsidP="006A1467">
            <w:pPr>
              <w:pStyle w:val="NoSpacing"/>
              <w:rPr>
                <w:rFonts w:ascii="Verdana" w:hAnsi="Verdana"/>
                <w:b/>
                <w:sz w:val="16"/>
                <w:szCs w:val="16"/>
                <w:lang w:val="en-GB"/>
              </w:rPr>
            </w:pPr>
            <w:r>
              <w:rPr>
                <w:rFonts w:ascii="Verdana" w:hAnsi="Verdana"/>
                <w:b/>
                <w:sz w:val="16"/>
                <w:szCs w:val="16"/>
                <w:lang w:val="en-GB"/>
              </w:rPr>
              <w:t>Station 4 (Homework assignment of the question they made to the whale)</w:t>
            </w:r>
            <w:r>
              <w:rPr>
                <w:rFonts w:ascii="Verdana" w:hAnsi="Verdana"/>
                <w:sz w:val="16"/>
                <w:szCs w:val="16"/>
                <w:lang w:val="en-GB"/>
              </w:rPr>
              <w:t>C</w:t>
            </w:r>
            <w:r w:rsidRPr="004E76A5">
              <w:rPr>
                <w:rFonts w:ascii="Verdana" w:hAnsi="Verdana"/>
                <w:sz w:val="16"/>
                <w:szCs w:val="16"/>
                <w:lang w:val="en-GB"/>
              </w:rPr>
              <w:t>hildren will share their homework assignment of the question they asked the whale and its answer</w:t>
            </w:r>
          </w:p>
          <w:p w:rsidR="00791B22" w:rsidRPr="006A1467" w:rsidRDefault="00DA7803" w:rsidP="00DA7803">
            <w:pPr>
              <w:pStyle w:val="NoSpacing"/>
              <w:rPr>
                <w:rFonts w:ascii="Verdana" w:hAnsi="Verdana"/>
                <w:sz w:val="16"/>
                <w:szCs w:val="16"/>
                <w:lang w:val="en-GB"/>
              </w:rPr>
            </w:pPr>
            <w:r>
              <w:rPr>
                <w:rFonts w:ascii="Verdana" w:hAnsi="Verdana"/>
                <w:sz w:val="16"/>
                <w:szCs w:val="16"/>
                <w:lang w:val="en-GB"/>
              </w:rPr>
              <w:t>.</w:t>
            </w:r>
            <w:r w:rsidR="00872E60">
              <w:rPr>
                <w:rFonts w:ascii="Verdana" w:hAnsi="Verdana"/>
                <w:sz w:val="16"/>
                <w:szCs w:val="16"/>
                <w:lang w:val="en-GB"/>
              </w:rPr>
              <w:t xml:space="preserve"> </w:t>
            </w: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26"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26"/>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27"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Pr="00C26857">
              <w:rPr>
                <w:rFonts w:ascii="Verdana" w:hAnsi="Verdana"/>
                <w:sz w:val="16"/>
                <w:szCs w:val="16"/>
                <w:lang w:val="en-GB"/>
              </w:rPr>
              <w:fldChar w:fldCharType="end"/>
            </w:r>
            <w:bookmarkEnd w:id="27"/>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80256E" w:rsidRPr="00F51629" w:rsidTr="00F20647">
        <w:trPr>
          <w:trHeight w:val="1676"/>
        </w:trPr>
        <w:tc>
          <w:tcPr>
            <w:tcW w:w="11199" w:type="dxa"/>
            <w:gridSpan w:val="12"/>
          </w:tcPr>
          <w:p w:rsidR="00467A25" w:rsidRDefault="0080256E" w:rsidP="00DA7803">
            <w:pPr>
              <w:pStyle w:val="NoSpacing"/>
              <w:rPr>
                <w:rFonts w:ascii="Verdana" w:hAnsi="Verdana"/>
                <w:sz w:val="16"/>
                <w:szCs w:val="16"/>
                <w:lang w:val="en-GB"/>
              </w:rPr>
            </w:pPr>
            <w:r w:rsidRPr="00C51240">
              <w:rPr>
                <w:rFonts w:ascii="Verdana" w:hAnsi="Verdana"/>
                <w:b/>
                <w:sz w:val="16"/>
                <w:szCs w:val="16"/>
                <w:lang w:val="en-GB"/>
              </w:rPr>
              <w:lastRenderedPageBreak/>
              <w:t>Closing</w:t>
            </w:r>
            <w:r w:rsidR="00D67489">
              <w:rPr>
                <w:rFonts w:ascii="Verdana" w:hAnsi="Verdana"/>
                <w:sz w:val="16"/>
                <w:szCs w:val="16"/>
                <w:lang w:val="en-GB"/>
              </w:rPr>
              <w:t>:</w:t>
            </w:r>
            <w:r w:rsidR="008720BF">
              <w:rPr>
                <w:rFonts w:ascii="Verdana" w:hAnsi="Verdana"/>
                <w:sz w:val="16"/>
                <w:szCs w:val="16"/>
                <w:lang w:val="en-GB"/>
              </w:rPr>
              <w:t xml:space="preserve"> </w:t>
            </w:r>
            <w:r w:rsidR="008720BF" w:rsidRPr="008720BF">
              <w:rPr>
                <w:rFonts w:ascii="Verdana" w:hAnsi="Verdana"/>
                <w:b/>
                <w:sz w:val="16"/>
                <w:szCs w:val="16"/>
                <w:lang w:val="en-GB"/>
              </w:rPr>
              <w:t>For Homework assignment:</w:t>
            </w:r>
            <w:r w:rsidR="008720BF">
              <w:rPr>
                <w:rFonts w:ascii="Verdana" w:hAnsi="Verdana"/>
                <w:sz w:val="16"/>
                <w:szCs w:val="16"/>
                <w:lang w:val="en-GB"/>
              </w:rPr>
              <w:t xml:space="preserve"> </w:t>
            </w:r>
            <w:r w:rsidR="004E76A5">
              <w:rPr>
                <w:rFonts w:ascii="Verdana" w:hAnsi="Verdana"/>
                <w:sz w:val="16"/>
                <w:szCs w:val="16"/>
                <w:lang w:val="en-GB"/>
              </w:rPr>
              <w:t>Children will make the drawing for what they think is the middle (problem) of the story.</w:t>
            </w:r>
            <w:r w:rsidR="00DA7803">
              <w:rPr>
                <w:rFonts w:ascii="Verdana" w:hAnsi="Verdana"/>
                <w:sz w:val="16"/>
                <w:szCs w:val="16"/>
                <w:lang w:val="en-GB"/>
              </w:rPr>
              <w:t xml:space="preserve"> </w:t>
            </w:r>
            <w:r w:rsidR="008720BF">
              <w:rPr>
                <w:rFonts w:ascii="Verdana" w:hAnsi="Verdana"/>
                <w:sz w:val="16"/>
                <w:szCs w:val="16"/>
                <w:lang w:val="en-GB"/>
              </w:rPr>
              <w:t xml:space="preserve"> </w:t>
            </w:r>
          </w:p>
          <w:p w:rsidR="008720BF" w:rsidRPr="004E76A5" w:rsidRDefault="008720BF" w:rsidP="00DA7803">
            <w:pPr>
              <w:pStyle w:val="NoSpacing"/>
              <w:rPr>
                <w:sz w:val="20"/>
                <w:lang w:val="en-GB"/>
              </w:rPr>
            </w:pPr>
          </w:p>
        </w:tc>
      </w:tr>
    </w:tbl>
    <w:p w:rsidR="002E3F4B" w:rsidRPr="00F51629" w:rsidRDefault="002E3F4B" w:rsidP="0067753B">
      <w:pPr>
        <w:pStyle w:val="NoSpacing"/>
        <w:rPr>
          <w:lang w:val="en-US"/>
        </w:rPr>
      </w:pPr>
    </w:p>
    <w:sectPr w:rsidR="002E3F4B" w:rsidRPr="00F51629" w:rsidSect="0067753B">
      <w:footerReference w:type="default" r:id="rId15"/>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B4D" w:rsidRDefault="00DA2B4D" w:rsidP="001C6238">
      <w:pPr>
        <w:spacing w:after="0" w:line="240" w:lineRule="auto"/>
      </w:pPr>
      <w:r>
        <w:separator/>
      </w:r>
    </w:p>
  </w:endnote>
  <w:endnote w:type="continuationSeparator" w:id="0">
    <w:p w:rsidR="00DA2B4D" w:rsidRDefault="00DA2B4D"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B4D" w:rsidRDefault="00DA2B4D" w:rsidP="001C6238">
      <w:pPr>
        <w:spacing w:after="0" w:line="240" w:lineRule="auto"/>
      </w:pPr>
      <w:r>
        <w:separator/>
      </w:r>
    </w:p>
  </w:footnote>
  <w:footnote w:type="continuationSeparator" w:id="0">
    <w:p w:rsidR="00DA2B4D" w:rsidRDefault="00DA2B4D"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5E8B"/>
    <w:rsid w:val="000226A8"/>
    <w:rsid w:val="00036BBC"/>
    <w:rsid w:val="000632E7"/>
    <w:rsid w:val="0007298B"/>
    <w:rsid w:val="000A368C"/>
    <w:rsid w:val="001035A8"/>
    <w:rsid w:val="00112780"/>
    <w:rsid w:val="00124EE1"/>
    <w:rsid w:val="00127B3D"/>
    <w:rsid w:val="00135FC3"/>
    <w:rsid w:val="001438ED"/>
    <w:rsid w:val="00157456"/>
    <w:rsid w:val="00171815"/>
    <w:rsid w:val="00176276"/>
    <w:rsid w:val="001B76FD"/>
    <w:rsid w:val="001C5FF2"/>
    <w:rsid w:val="001C6238"/>
    <w:rsid w:val="001C6DA5"/>
    <w:rsid w:val="001D3F20"/>
    <w:rsid w:val="001E0C43"/>
    <w:rsid w:val="001E29EB"/>
    <w:rsid w:val="001F7EE0"/>
    <w:rsid w:val="0021744B"/>
    <w:rsid w:val="00221F7C"/>
    <w:rsid w:val="002325F7"/>
    <w:rsid w:val="0023587E"/>
    <w:rsid w:val="00245C00"/>
    <w:rsid w:val="00254A67"/>
    <w:rsid w:val="00262F82"/>
    <w:rsid w:val="002848CE"/>
    <w:rsid w:val="00286A47"/>
    <w:rsid w:val="002A014C"/>
    <w:rsid w:val="002A3329"/>
    <w:rsid w:val="002B3434"/>
    <w:rsid w:val="002D1FBD"/>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D1877"/>
    <w:rsid w:val="003D2EF4"/>
    <w:rsid w:val="003E1138"/>
    <w:rsid w:val="00400B4E"/>
    <w:rsid w:val="00405734"/>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7BEB"/>
    <w:rsid w:val="0054051F"/>
    <w:rsid w:val="00542A62"/>
    <w:rsid w:val="00545F04"/>
    <w:rsid w:val="0055237D"/>
    <w:rsid w:val="00552BF0"/>
    <w:rsid w:val="0055497F"/>
    <w:rsid w:val="00560848"/>
    <w:rsid w:val="005650E7"/>
    <w:rsid w:val="00566AA7"/>
    <w:rsid w:val="0057517C"/>
    <w:rsid w:val="0058448C"/>
    <w:rsid w:val="00584EDA"/>
    <w:rsid w:val="00585725"/>
    <w:rsid w:val="005C29CB"/>
    <w:rsid w:val="005C3779"/>
    <w:rsid w:val="00617FD7"/>
    <w:rsid w:val="00621A84"/>
    <w:rsid w:val="00627589"/>
    <w:rsid w:val="00644831"/>
    <w:rsid w:val="00676EF2"/>
    <w:rsid w:val="0067753B"/>
    <w:rsid w:val="00681C2C"/>
    <w:rsid w:val="00685B29"/>
    <w:rsid w:val="006A1467"/>
    <w:rsid w:val="006B060F"/>
    <w:rsid w:val="006B0771"/>
    <w:rsid w:val="006B7E7C"/>
    <w:rsid w:val="006C3109"/>
    <w:rsid w:val="006F03D5"/>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91B22"/>
    <w:rsid w:val="00796FD9"/>
    <w:rsid w:val="007A2ECF"/>
    <w:rsid w:val="007A636A"/>
    <w:rsid w:val="007C4A7C"/>
    <w:rsid w:val="007D67CD"/>
    <w:rsid w:val="007D7373"/>
    <w:rsid w:val="008016A2"/>
    <w:rsid w:val="008024A7"/>
    <w:rsid w:val="0080256E"/>
    <w:rsid w:val="00847570"/>
    <w:rsid w:val="0085481A"/>
    <w:rsid w:val="00857634"/>
    <w:rsid w:val="008720BF"/>
    <w:rsid w:val="00872E60"/>
    <w:rsid w:val="008822C8"/>
    <w:rsid w:val="00887C1C"/>
    <w:rsid w:val="008963E1"/>
    <w:rsid w:val="00896F15"/>
    <w:rsid w:val="008A2FE2"/>
    <w:rsid w:val="008A6A66"/>
    <w:rsid w:val="008B1F45"/>
    <w:rsid w:val="008B5039"/>
    <w:rsid w:val="008B611D"/>
    <w:rsid w:val="008B7EEC"/>
    <w:rsid w:val="008C1007"/>
    <w:rsid w:val="008C2CD5"/>
    <w:rsid w:val="008C7DF6"/>
    <w:rsid w:val="008D4456"/>
    <w:rsid w:val="00912CAD"/>
    <w:rsid w:val="009176BC"/>
    <w:rsid w:val="00922918"/>
    <w:rsid w:val="009238C9"/>
    <w:rsid w:val="009340E7"/>
    <w:rsid w:val="009500F1"/>
    <w:rsid w:val="00955609"/>
    <w:rsid w:val="00972739"/>
    <w:rsid w:val="00976676"/>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755D"/>
    <w:rsid w:val="00A71F74"/>
    <w:rsid w:val="00A754CD"/>
    <w:rsid w:val="00A7565C"/>
    <w:rsid w:val="00A7610A"/>
    <w:rsid w:val="00A9309F"/>
    <w:rsid w:val="00AB5AC1"/>
    <w:rsid w:val="00AC15FD"/>
    <w:rsid w:val="00AD141F"/>
    <w:rsid w:val="00AD5D81"/>
    <w:rsid w:val="00AE210E"/>
    <w:rsid w:val="00AF07BE"/>
    <w:rsid w:val="00B06489"/>
    <w:rsid w:val="00B15CD1"/>
    <w:rsid w:val="00B46770"/>
    <w:rsid w:val="00B52FB5"/>
    <w:rsid w:val="00B57B1C"/>
    <w:rsid w:val="00B72BA3"/>
    <w:rsid w:val="00B76023"/>
    <w:rsid w:val="00B77922"/>
    <w:rsid w:val="00B8591B"/>
    <w:rsid w:val="00B85E77"/>
    <w:rsid w:val="00B90229"/>
    <w:rsid w:val="00BA1C38"/>
    <w:rsid w:val="00BD64E3"/>
    <w:rsid w:val="00BE50CD"/>
    <w:rsid w:val="00BE7ECB"/>
    <w:rsid w:val="00BF1380"/>
    <w:rsid w:val="00BF768D"/>
    <w:rsid w:val="00C04B35"/>
    <w:rsid w:val="00C11ADB"/>
    <w:rsid w:val="00C13CC2"/>
    <w:rsid w:val="00C23BD4"/>
    <w:rsid w:val="00C26857"/>
    <w:rsid w:val="00C27D75"/>
    <w:rsid w:val="00C40154"/>
    <w:rsid w:val="00C40E91"/>
    <w:rsid w:val="00C46540"/>
    <w:rsid w:val="00C51240"/>
    <w:rsid w:val="00C83D50"/>
    <w:rsid w:val="00C84E0B"/>
    <w:rsid w:val="00C87AAE"/>
    <w:rsid w:val="00CA3879"/>
    <w:rsid w:val="00CB7A87"/>
    <w:rsid w:val="00CC0F66"/>
    <w:rsid w:val="00CD09F3"/>
    <w:rsid w:val="00CD747E"/>
    <w:rsid w:val="00D07520"/>
    <w:rsid w:val="00D4322E"/>
    <w:rsid w:val="00D6266E"/>
    <w:rsid w:val="00D67489"/>
    <w:rsid w:val="00D766FE"/>
    <w:rsid w:val="00D81050"/>
    <w:rsid w:val="00DA2B4D"/>
    <w:rsid w:val="00DA7803"/>
    <w:rsid w:val="00DB2D80"/>
    <w:rsid w:val="00DC01FD"/>
    <w:rsid w:val="00DC38C6"/>
    <w:rsid w:val="00DD3158"/>
    <w:rsid w:val="00DD4254"/>
    <w:rsid w:val="00DD6CB2"/>
    <w:rsid w:val="00E00C28"/>
    <w:rsid w:val="00E04A13"/>
    <w:rsid w:val="00E17A25"/>
    <w:rsid w:val="00E2244B"/>
    <w:rsid w:val="00E22C0E"/>
    <w:rsid w:val="00E22C2C"/>
    <w:rsid w:val="00E34E08"/>
    <w:rsid w:val="00E35287"/>
    <w:rsid w:val="00E37316"/>
    <w:rsid w:val="00E40DC6"/>
    <w:rsid w:val="00E46457"/>
    <w:rsid w:val="00E54DC0"/>
    <w:rsid w:val="00E63951"/>
    <w:rsid w:val="00E677D2"/>
    <w:rsid w:val="00E926C9"/>
    <w:rsid w:val="00EB058D"/>
    <w:rsid w:val="00EB0F63"/>
    <w:rsid w:val="00EC0111"/>
    <w:rsid w:val="00EC31FA"/>
    <w:rsid w:val="00EF765C"/>
    <w:rsid w:val="00F17436"/>
    <w:rsid w:val="00F202B2"/>
    <w:rsid w:val="00F20647"/>
    <w:rsid w:val="00F21832"/>
    <w:rsid w:val="00F21F43"/>
    <w:rsid w:val="00F35877"/>
    <w:rsid w:val="00F44BF1"/>
    <w:rsid w:val="00F51629"/>
    <w:rsid w:val="00F561B2"/>
    <w:rsid w:val="00F56920"/>
    <w:rsid w:val="00F56C7A"/>
    <w:rsid w:val="00F666A4"/>
    <w:rsid w:val="00FA16D8"/>
    <w:rsid w:val="00FC2A47"/>
    <w:rsid w:val="00FD6B58"/>
    <w:rsid w:val="00FD70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ofessorgarfield.org/Phonemics/chickenCoop.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rfall.com/n/holiday/grandparents/load.htm?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rfall.com/n/holiday/earthday/load.htm?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professorgarfield.og/Phonemics/chickenCoop.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tarfall.com/n/holiday/earthday/load.htm?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79ED6-1F9E-4812-B7CF-2D5DDAC8E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4139</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Claudia Madriñan</cp:lastModifiedBy>
  <cp:revision>2</cp:revision>
  <cp:lastPrinted>2009-01-26T13:55:00Z</cp:lastPrinted>
  <dcterms:created xsi:type="dcterms:W3CDTF">2013-04-17T13:13:00Z</dcterms:created>
  <dcterms:modified xsi:type="dcterms:W3CDTF">2013-04-17T13:13:00Z</dcterms:modified>
</cp:coreProperties>
</file>